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F900" w14:textId="77777777" w:rsidR="009A4AAC" w:rsidRDefault="00D9399F" w:rsidP="00D9399F">
      <w:pPr>
        <w:tabs>
          <w:tab w:val="left" w:pos="1230"/>
        </w:tabs>
      </w:pPr>
      <w:r>
        <w:tab/>
      </w:r>
    </w:p>
    <w:p w14:paraId="68393DE7" w14:textId="77777777" w:rsidR="009A4AAC" w:rsidRDefault="009A4AAC" w:rsidP="009A4AAC"/>
    <w:p w14:paraId="7708BD00" w14:textId="77777777" w:rsidR="009A4AAC" w:rsidRDefault="009A4AAC" w:rsidP="009A4AAC"/>
    <w:p w14:paraId="2547B365" w14:textId="77777777" w:rsidR="009A4AAC" w:rsidRDefault="009A4AAC" w:rsidP="009A4AAC"/>
    <w:p w14:paraId="4AB9F00C" w14:textId="77777777" w:rsidR="009A4AAC" w:rsidRDefault="009A4AAC" w:rsidP="009A4AAC"/>
    <w:p w14:paraId="5A3AEBB4" w14:textId="77777777" w:rsidR="009A4AAC" w:rsidRDefault="009A4AAC" w:rsidP="009A4AAC"/>
    <w:p w14:paraId="21712F16" w14:textId="77777777" w:rsidR="0042749B" w:rsidRPr="0042749B" w:rsidRDefault="0042749B" w:rsidP="0042749B">
      <w:pPr>
        <w:jc w:val="center"/>
        <w:rPr>
          <w:rFonts w:asciiTheme="majorHAnsi" w:hAnsiTheme="majorHAnsi"/>
        </w:rPr>
      </w:pPr>
    </w:p>
    <w:p w14:paraId="0E28188A" w14:textId="17AE23DD" w:rsidR="0042749B" w:rsidRPr="0042749B" w:rsidRDefault="00233151" w:rsidP="0042749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PhD</w:t>
      </w:r>
      <w:r w:rsidR="00A8517A">
        <w:rPr>
          <w:rFonts w:asciiTheme="majorHAnsi" w:hAnsiTheme="majorHAnsi"/>
          <w:b/>
          <w:sz w:val="28"/>
        </w:rPr>
        <w:t xml:space="preserve"> OPPORTUNITIES </w:t>
      </w:r>
      <w:r w:rsidR="006B2A11">
        <w:rPr>
          <w:rFonts w:asciiTheme="majorHAnsi" w:hAnsiTheme="majorHAnsi"/>
          <w:b/>
          <w:sz w:val="28"/>
        </w:rPr>
        <w:t>w</w:t>
      </w:r>
      <w:r w:rsidR="006B2A11" w:rsidRPr="0042749B">
        <w:rPr>
          <w:rFonts w:asciiTheme="majorHAnsi" w:hAnsiTheme="majorHAnsi"/>
          <w:b/>
          <w:sz w:val="28"/>
        </w:rPr>
        <w:t xml:space="preserve">ith </w:t>
      </w:r>
      <w:r w:rsidR="006B2A11">
        <w:rPr>
          <w:rFonts w:asciiTheme="majorHAnsi" w:hAnsiTheme="majorHAnsi"/>
          <w:b/>
          <w:sz w:val="28"/>
        </w:rPr>
        <w:t>t</w:t>
      </w:r>
      <w:r w:rsidR="006B2A11" w:rsidRPr="0042749B">
        <w:rPr>
          <w:rFonts w:asciiTheme="majorHAnsi" w:hAnsiTheme="majorHAnsi"/>
          <w:b/>
          <w:sz w:val="28"/>
        </w:rPr>
        <w:t xml:space="preserve">he </w:t>
      </w:r>
      <w:proofErr w:type="spellStart"/>
      <w:r w:rsidR="006B2A11">
        <w:rPr>
          <w:rFonts w:asciiTheme="majorHAnsi" w:hAnsiTheme="majorHAnsi"/>
          <w:b/>
          <w:sz w:val="28"/>
        </w:rPr>
        <w:t>SARChI</w:t>
      </w:r>
      <w:proofErr w:type="spellEnd"/>
      <w:r w:rsidR="006B2A11" w:rsidRPr="0042749B">
        <w:rPr>
          <w:rFonts w:asciiTheme="majorHAnsi" w:hAnsiTheme="majorHAnsi"/>
          <w:b/>
          <w:sz w:val="28"/>
        </w:rPr>
        <w:t xml:space="preserve"> Chair </w:t>
      </w:r>
      <w:r w:rsidR="006B2A11">
        <w:rPr>
          <w:rFonts w:asciiTheme="majorHAnsi" w:hAnsiTheme="majorHAnsi"/>
          <w:b/>
          <w:sz w:val="28"/>
        </w:rPr>
        <w:t>i</w:t>
      </w:r>
      <w:r w:rsidR="006B2A11" w:rsidRPr="0042749B">
        <w:rPr>
          <w:rFonts w:asciiTheme="majorHAnsi" w:hAnsiTheme="majorHAnsi"/>
          <w:b/>
          <w:sz w:val="28"/>
        </w:rPr>
        <w:t>n Health</w:t>
      </w:r>
      <w:r w:rsidR="00351C61">
        <w:rPr>
          <w:rFonts w:asciiTheme="majorHAnsi" w:hAnsiTheme="majorHAnsi"/>
          <w:b/>
          <w:sz w:val="28"/>
        </w:rPr>
        <w:t xml:space="preserve"> Policy a</w:t>
      </w:r>
      <w:r w:rsidR="006B2A11" w:rsidRPr="0042749B">
        <w:rPr>
          <w:rFonts w:asciiTheme="majorHAnsi" w:hAnsiTheme="majorHAnsi"/>
          <w:b/>
          <w:sz w:val="28"/>
        </w:rPr>
        <w:t xml:space="preserve">nd Systems </w:t>
      </w:r>
      <w:r w:rsidR="006B2A11">
        <w:rPr>
          <w:rFonts w:asciiTheme="majorHAnsi" w:hAnsiTheme="majorHAnsi"/>
          <w:b/>
          <w:sz w:val="28"/>
        </w:rPr>
        <w:t>a</w:t>
      </w:r>
      <w:r w:rsidR="006B2A11" w:rsidRPr="0042749B">
        <w:rPr>
          <w:rFonts w:asciiTheme="majorHAnsi" w:hAnsiTheme="majorHAnsi"/>
          <w:b/>
          <w:sz w:val="28"/>
        </w:rPr>
        <w:t xml:space="preserve">t </w:t>
      </w:r>
      <w:r w:rsidR="006B2A11">
        <w:rPr>
          <w:rFonts w:asciiTheme="majorHAnsi" w:hAnsiTheme="majorHAnsi"/>
          <w:b/>
          <w:sz w:val="28"/>
        </w:rPr>
        <w:t>t</w:t>
      </w:r>
      <w:r w:rsidR="006B2A11" w:rsidRPr="0042749B">
        <w:rPr>
          <w:rFonts w:asciiTheme="majorHAnsi" w:hAnsiTheme="majorHAnsi"/>
          <w:b/>
          <w:sz w:val="28"/>
        </w:rPr>
        <w:t>he</w:t>
      </w:r>
      <w:r w:rsidR="006B2A11">
        <w:rPr>
          <w:rFonts w:asciiTheme="majorHAnsi" w:hAnsiTheme="majorHAnsi"/>
          <w:b/>
          <w:sz w:val="28"/>
        </w:rPr>
        <w:t xml:space="preserve"> </w:t>
      </w:r>
      <w:r w:rsidR="00351C61">
        <w:rPr>
          <w:rFonts w:asciiTheme="majorHAnsi" w:hAnsiTheme="majorHAnsi"/>
          <w:b/>
          <w:sz w:val="28"/>
        </w:rPr>
        <w:t>Centre f</w:t>
      </w:r>
      <w:r w:rsidR="006B2A11" w:rsidRPr="0042749B">
        <w:rPr>
          <w:rFonts w:asciiTheme="majorHAnsi" w:hAnsiTheme="majorHAnsi"/>
          <w:b/>
          <w:sz w:val="28"/>
        </w:rPr>
        <w:t>or Health Policy, Schoo</w:t>
      </w:r>
      <w:r w:rsidR="006B2A11">
        <w:rPr>
          <w:rFonts w:asciiTheme="majorHAnsi" w:hAnsiTheme="majorHAnsi"/>
          <w:b/>
          <w:sz w:val="28"/>
        </w:rPr>
        <w:t xml:space="preserve">l </w:t>
      </w:r>
      <w:r w:rsidR="00DE7BF0">
        <w:rPr>
          <w:rFonts w:asciiTheme="majorHAnsi" w:hAnsiTheme="majorHAnsi"/>
          <w:b/>
          <w:sz w:val="28"/>
        </w:rPr>
        <w:t>o</w:t>
      </w:r>
      <w:r w:rsidR="006B2A11">
        <w:rPr>
          <w:rFonts w:asciiTheme="majorHAnsi" w:hAnsiTheme="majorHAnsi"/>
          <w:b/>
          <w:sz w:val="28"/>
        </w:rPr>
        <w:t>f Public Health, University o</w:t>
      </w:r>
      <w:r w:rsidR="006B2A11" w:rsidRPr="0042749B">
        <w:rPr>
          <w:rFonts w:asciiTheme="majorHAnsi" w:hAnsiTheme="majorHAnsi"/>
          <w:b/>
          <w:sz w:val="28"/>
        </w:rPr>
        <w:t xml:space="preserve">f </w:t>
      </w:r>
      <w:r w:rsidR="006B2A11">
        <w:rPr>
          <w:rFonts w:asciiTheme="majorHAnsi" w:hAnsiTheme="majorHAnsi"/>
          <w:b/>
          <w:sz w:val="28"/>
        </w:rPr>
        <w:t>t</w:t>
      </w:r>
      <w:r w:rsidR="006B2A11" w:rsidRPr="0042749B">
        <w:rPr>
          <w:rFonts w:asciiTheme="majorHAnsi" w:hAnsiTheme="majorHAnsi"/>
          <w:b/>
          <w:sz w:val="28"/>
        </w:rPr>
        <w:t>he Witwatersrand, Johannesburg</w:t>
      </w:r>
    </w:p>
    <w:p w14:paraId="33422CCB" w14:textId="77777777" w:rsidR="0042749B" w:rsidRPr="0042749B" w:rsidRDefault="0042749B" w:rsidP="00351C61">
      <w:pPr>
        <w:rPr>
          <w:rFonts w:asciiTheme="majorHAnsi" w:hAnsiTheme="majorHAnsi"/>
        </w:rPr>
      </w:pPr>
    </w:p>
    <w:p w14:paraId="0CBD263D" w14:textId="77777777" w:rsidR="0042749B" w:rsidRPr="0042749B" w:rsidRDefault="0042749B" w:rsidP="00351C61">
      <w:pPr>
        <w:rPr>
          <w:rFonts w:asciiTheme="majorHAnsi" w:hAnsiTheme="majorHAnsi"/>
        </w:rPr>
      </w:pPr>
    </w:p>
    <w:p w14:paraId="5D81B600" w14:textId="0DD30F16" w:rsidR="00DE759A" w:rsidRPr="000D056C" w:rsidRDefault="0016138D" w:rsidP="000D056C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Centre</w:t>
      </w:r>
      <w:r w:rsidR="00A8517A">
        <w:rPr>
          <w:rFonts w:asciiTheme="majorHAnsi" w:hAnsiTheme="majorHAnsi"/>
        </w:rPr>
        <w:t xml:space="preserve"> for Health Policy is seeking to appoint</w:t>
      </w:r>
      <w:r w:rsidR="00DE759A">
        <w:rPr>
          <w:rFonts w:asciiTheme="majorHAnsi" w:hAnsiTheme="majorHAnsi"/>
        </w:rPr>
        <w:t xml:space="preserve"> </w:t>
      </w:r>
      <w:r w:rsidR="000D056C">
        <w:rPr>
          <w:rFonts w:asciiTheme="majorHAnsi" w:hAnsiTheme="majorHAnsi"/>
        </w:rPr>
        <w:t xml:space="preserve">a </w:t>
      </w:r>
      <w:r w:rsidR="000D056C" w:rsidRPr="000D056C">
        <w:rPr>
          <w:rFonts w:asciiTheme="majorHAnsi" w:hAnsiTheme="majorHAnsi"/>
          <w:b/>
          <w:bCs/>
        </w:rPr>
        <w:t>PhD intern / fellow</w:t>
      </w:r>
      <w:r w:rsidR="000D056C">
        <w:rPr>
          <w:rFonts w:asciiTheme="majorHAnsi" w:hAnsiTheme="majorHAnsi"/>
        </w:rPr>
        <w:t xml:space="preserve"> </w:t>
      </w:r>
      <w:r w:rsidR="00A8517A" w:rsidRPr="000D056C">
        <w:rPr>
          <w:rFonts w:asciiTheme="majorHAnsi" w:hAnsiTheme="majorHAnsi"/>
        </w:rPr>
        <w:t>wishing to do a PhD in health systems and policy research</w:t>
      </w:r>
      <w:r w:rsidR="00DE759A" w:rsidRPr="000D056C">
        <w:rPr>
          <w:rFonts w:asciiTheme="majorHAnsi" w:hAnsiTheme="majorHAnsi"/>
        </w:rPr>
        <w:t xml:space="preserve">. </w:t>
      </w:r>
      <w:r w:rsidR="000D056C">
        <w:rPr>
          <w:rFonts w:asciiTheme="majorHAnsi" w:hAnsiTheme="majorHAnsi"/>
        </w:rPr>
        <w:t>(</w:t>
      </w:r>
      <w:r w:rsidR="00DE759A" w:rsidRPr="000D056C">
        <w:rPr>
          <w:rFonts w:asciiTheme="majorHAnsi" w:hAnsiTheme="majorHAnsi"/>
        </w:rPr>
        <w:t>The one-year internship allows the candidate to prepare a strong PhD application both to the School’s PhD programme and to the NRF</w:t>
      </w:r>
      <w:r w:rsidR="000D056C">
        <w:rPr>
          <w:rFonts w:asciiTheme="majorHAnsi" w:hAnsiTheme="majorHAnsi"/>
        </w:rPr>
        <w:t xml:space="preserve"> for funding.)</w:t>
      </w:r>
    </w:p>
    <w:p w14:paraId="49B4DFB6" w14:textId="77777777" w:rsidR="00DE7BF0" w:rsidRDefault="00DE7BF0" w:rsidP="00DE759A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4F70B85E" w14:textId="58307C68" w:rsidR="0042749B" w:rsidRPr="00DE759A" w:rsidRDefault="000D056C" w:rsidP="00DE759A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CHP has a growing </w:t>
      </w:r>
      <w:proofErr w:type="spellStart"/>
      <w:r>
        <w:rPr>
          <w:rFonts w:asciiTheme="majorHAnsi" w:hAnsiTheme="majorHAnsi"/>
        </w:rPr>
        <w:t>programme</w:t>
      </w:r>
      <w:proofErr w:type="spellEnd"/>
      <w:r>
        <w:rPr>
          <w:rFonts w:asciiTheme="majorHAnsi" w:hAnsiTheme="majorHAnsi"/>
        </w:rPr>
        <w:t xml:space="preserve"> of work on community-based health care, with a team of PhD and post-doctoral fellows that the successful candidate will join. </w:t>
      </w:r>
      <w:r w:rsidR="00DE759A" w:rsidRPr="006B3B5B">
        <w:rPr>
          <w:rFonts w:asciiTheme="majorHAnsi" w:hAnsiTheme="majorHAnsi"/>
        </w:rPr>
        <w:t>The topic area</w:t>
      </w:r>
      <w:r>
        <w:rPr>
          <w:rFonts w:asciiTheme="majorHAnsi" w:hAnsiTheme="majorHAnsi"/>
        </w:rPr>
        <w:t xml:space="preserve"> for the PhD </w:t>
      </w:r>
      <w:r w:rsidR="008E624F">
        <w:rPr>
          <w:rFonts w:asciiTheme="majorHAnsi" w:hAnsiTheme="majorHAnsi"/>
        </w:rPr>
        <w:t>is likely to</w:t>
      </w:r>
      <w:r>
        <w:rPr>
          <w:rFonts w:asciiTheme="majorHAnsi" w:hAnsiTheme="majorHAnsi"/>
        </w:rPr>
        <w:t xml:space="preserve"> be adolescent mental health. The successful candidate will</w:t>
      </w:r>
      <w:r w:rsidR="008E624F">
        <w:rPr>
          <w:rFonts w:asciiTheme="majorHAnsi" w:hAnsiTheme="majorHAnsi"/>
        </w:rPr>
        <w:t xml:space="preserve"> have an opportunity to</w:t>
      </w:r>
      <w:r>
        <w:rPr>
          <w:rFonts w:asciiTheme="majorHAnsi" w:hAnsiTheme="majorHAnsi"/>
        </w:rPr>
        <w:t xml:space="preserve"> be part of team conducting </w:t>
      </w:r>
      <w:r w:rsidR="007D7E7B">
        <w:rPr>
          <w:rFonts w:asciiTheme="majorHAnsi" w:hAnsiTheme="majorHAnsi"/>
        </w:rPr>
        <w:t>research</w:t>
      </w:r>
      <w:r>
        <w:rPr>
          <w:rFonts w:asciiTheme="majorHAnsi" w:hAnsiTheme="majorHAnsi"/>
        </w:rPr>
        <w:t xml:space="preserve"> in </w:t>
      </w:r>
      <w:r w:rsidR="007D7E7B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new urban health and demographic site in Gauteng (GRT-Inspired). </w:t>
      </w:r>
    </w:p>
    <w:p w14:paraId="325DCF8E" w14:textId="77777777" w:rsidR="0042749B" w:rsidRPr="00DE759A" w:rsidRDefault="0042749B" w:rsidP="00351C61">
      <w:pPr>
        <w:spacing w:line="276" w:lineRule="auto"/>
        <w:jc w:val="both"/>
        <w:rPr>
          <w:rFonts w:asciiTheme="majorHAnsi" w:hAnsiTheme="majorHAnsi"/>
        </w:rPr>
      </w:pPr>
    </w:p>
    <w:p w14:paraId="2CBEDC55" w14:textId="77777777" w:rsidR="00DE7BF0" w:rsidRDefault="0042749B" w:rsidP="006B3B5B">
      <w:pPr>
        <w:spacing w:line="276" w:lineRule="auto"/>
        <w:rPr>
          <w:rFonts w:asciiTheme="majorHAnsi" w:hAnsiTheme="majorHAnsi"/>
        </w:rPr>
      </w:pPr>
      <w:r w:rsidRPr="00DE759A">
        <w:rPr>
          <w:rFonts w:asciiTheme="majorHAnsi" w:hAnsiTheme="majorHAnsi"/>
        </w:rPr>
        <w:t xml:space="preserve">The </w:t>
      </w:r>
      <w:r w:rsidRPr="00DE759A">
        <w:rPr>
          <w:rFonts w:asciiTheme="majorHAnsi" w:hAnsiTheme="majorHAnsi"/>
          <w:b/>
        </w:rPr>
        <w:t>Centre for Health Policy</w:t>
      </w:r>
      <w:r w:rsidRPr="00DE759A">
        <w:rPr>
          <w:rFonts w:asciiTheme="majorHAnsi" w:hAnsiTheme="majorHAnsi"/>
        </w:rPr>
        <w:t xml:space="preserve"> (CHP) is situated within the </w:t>
      </w:r>
      <w:r w:rsidRPr="00DE759A">
        <w:rPr>
          <w:rFonts w:asciiTheme="majorHAnsi" w:hAnsiTheme="majorHAnsi"/>
          <w:b/>
        </w:rPr>
        <w:t>School</w:t>
      </w:r>
      <w:r w:rsidRPr="00351C61">
        <w:rPr>
          <w:rFonts w:asciiTheme="majorHAnsi" w:hAnsiTheme="majorHAnsi"/>
          <w:b/>
        </w:rPr>
        <w:t xml:space="preserve"> of Public Health</w:t>
      </w:r>
      <w:r w:rsidRPr="00351C61">
        <w:rPr>
          <w:rFonts w:asciiTheme="majorHAnsi" w:hAnsiTheme="majorHAnsi"/>
        </w:rPr>
        <w:t xml:space="preserve"> at the University of the Witwatersrand</w:t>
      </w:r>
      <w:r w:rsidR="00A8517A">
        <w:rPr>
          <w:rFonts w:asciiTheme="majorHAnsi" w:hAnsiTheme="majorHAnsi"/>
        </w:rPr>
        <w:t>.</w:t>
      </w:r>
      <w:r w:rsidRPr="00351C61">
        <w:rPr>
          <w:rFonts w:asciiTheme="majorHAnsi" w:hAnsiTheme="majorHAnsi"/>
        </w:rPr>
        <w:t xml:space="preserve"> CHP is committed to building capacity in health policy and systems research, offering a nurturing, supportive environment that emphasizes mentorship and skills-development for people pa</w:t>
      </w:r>
      <w:r w:rsidR="0016138D">
        <w:rPr>
          <w:rFonts w:asciiTheme="majorHAnsi" w:hAnsiTheme="majorHAnsi"/>
        </w:rPr>
        <w:t xml:space="preserve">ssionate about a career in the </w:t>
      </w:r>
      <w:r w:rsidRPr="00351C61">
        <w:rPr>
          <w:rFonts w:asciiTheme="majorHAnsi" w:hAnsiTheme="majorHAnsi"/>
        </w:rPr>
        <w:t xml:space="preserve">field. </w:t>
      </w:r>
    </w:p>
    <w:p w14:paraId="699AB114" w14:textId="77777777" w:rsidR="00DE7BF0" w:rsidRDefault="00DE7BF0" w:rsidP="006B3B5B">
      <w:pPr>
        <w:spacing w:line="276" w:lineRule="auto"/>
        <w:rPr>
          <w:rFonts w:asciiTheme="majorHAnsi" w:hAnsiTheme="majorHAnsi"/>
        </w:rPr>
      </w:pPr>
    </w:p>
    <w:p w14:paraId="53F05985" w14:textId="4F8764DF" w:rsidR="0042749B" w:rsidRPr="00351C61" w:rsidRDefault="0042749B" w:rsidP="006B3B5B">
      <w:pPr>
        <w:spacing w:line="276" w:lineRule="auto"/>
        <w:rPr>
          <w:rFonts w:asciiTheme="majorHAnsi" w:hAnsiTheme="majorHAnsi"/>
        </w:rPr>
      </w:pPr>
      <w:r w:rsidRPr="00351C61">
        <w:rPr>
          <w:rFonts w:asciiTheme="majorHAnsi" w:hAnsiTheme="majorHAnsi"/>
        </w:rPr>
        <w:t xml:space="preserve">We offer a dynamic environment in which </w:t>
      </w:r>
      <w:r w:rsidR="00336BE6">
        <w:rPr>
          <w:rFonts w:asciiTheme="majorHAnsi" w:hAnsiTheme="majorHAnsi"/>
        </w:rPr>
        <w:t>to conduct cutting-edge, multi-</w:t>
      </w:r>
      <w:r w:rsidRPr="00351C61">
        <w:rPr>
          <w:rFonts w:asciiTheme="majorHAnsi" w:hAnsiTheme="majorHAnsi"/>
        </w:rPr>
        <w:t xml:space="preserve">disciplinary health systems and policy research; </w:t>
      </w:r>
      <w:r w:rsidR="00A8517A">
        <w:rPr>
          <w:rFonts w:asciiTheme="majorHAnsi" w:hAnsiTheme="majorHAnsi"/>
        </w:rPr>
        <w:t xml:space="preserve">to </w:t>
      </w:r>
      <w:r w:rsidRPr="00351C61">
        <w:rPr>
          <w:rFonts w:asciiTheme="majorHAnsi" w:hAnsiTheme="majorHAnsi"/>
        </w:rPr>
        <w:t>engage in national &amp; i</w:t>
      </w:r>
      <w:r w:rsidR="00336BE6">
        <w:rPr>
          <w:rFonts w:asciiTheme="majorHAnsi" w:hAnsiTheme="majorHAnsi"/>
        </w:rPr>
        <w:t>nternational policy debates;</w:t>
      </w:r>
      <w:r w:rsidRPr="00351C61">
        <w:rPr>
          <w:rFonts w:asciiTheme="majorHAnsi" w:hAnsiTheme="majorHAnsi"/>
        </w:rPr>
        <w:t xml:space="preserve"> </w:t>
      </w:r>
      <w:r w:rsidR="00A8517A">
        <w:rPr>
          <w:rFonts w:asciiTheme="majorHAnsi" w:hAnsiTheme="majorHAnsi"/>
        </w:rPr>
        <w:t xml:space="preserve">to </w:t>
      </w:r>
      <w:r w:rsidRPr="00351C61">
        <w:rPr>
          <w:rFonts w:asciiTheme="majorHAnsi" w:hAnsiTheme="majorHAnsi"/>
        </w:rPr>
        <w:t>partici</w:t>
      </w:r>
      <w:r w:rsidR="00336BE6">
        <w:rPr>
          <w:rFonts w:asciiTheme="majorHAnsi" w:hAnsiTheme="majorHAnsi"/>
        </w:rPr>
        <w:t xml:space="preserve">pate in international consortia, as well as publish. </w:t>
      </w:r>
      <w:r w:rsidRPr="00351C61">
        <w:rPr>
          <w:rFonts w:asciiTheme="majorHAnsi" w:hAnsiTheme="majorHAnsi"/>
        </w:rPr>
        <w:t xml:space="preserve">CHP’s current </w:t>
      </w:r>
      <w:r w:rsidR="00DE7BF0">
        <w:rPr>
          <w:rFonts w:asciiTheme="majorHAnsi" w:hAnsiTheme="majorHAnsi"/>
        </w:rPr>
        <w:t>r</w:t>
      </w:r>
      <w:r w:rsidR="00DE7BF0" w:rsidRPr="00351C61">
        <w:rPr>
          <w:rFonts w:asciiTheme="majorHAnsi" w:hAnsiTheme="majorHAnsi"/>
        </w:rPr>
        <w:t xml:space="preserve">esearch </w:t>
      </w:r>
      <w:r w:rsidR="006B3B5B" w:rsidRPr="00351C61">
        <w:rPr>
          <w:rFonts w:asciiTheme="majorHAnsi" w:hAnsiTheme="majorHAnsi"/>
        </w:rPr>
        <w:t>focuses on health</w:t>
      </w:r>
      <w:r w:rsidRPr="00351C61">
        <w:rPr>
          <w:rFonts w:asciiTheme="majorHAnsi" w:hAnsiTheme="majorHAnsi"/>
        </w:rPr>
        <w:t xml:space="preserve"> systems, human resources, </w:t>
      </w:r>
      <w:r w:rsidR="00DD0189" w:rsidRPr="00351C61">
        <w:rPr>
          <w:rFonts w:asciiTheme="majorHAnsi" w:hAnsiTheme="majorHAnsi"/>
        </w:rPr>
        <w:t>health care financing</w:t>
      </w:r>
      <w:r w:rsidRPr="00351C61">
        <w:rPr>
          <w:rFonts w:asciiTheme="majorHAnsi" w:hAnsiTheme="majorHAnsi"/>
        </w:rPr>
        <w:t xml:space="preserve">, </w:t>
      </w:r>
      <w:r w:rsidR="00A8517A">
        <w:rPr>
          <w:rFonts w:asciiTheme="majorHAnsi" w:hAnsiTheme="majorHAnsi"/>
        </w:rPr>
        <w:t>access to health care, implementation research</w:t>
      </w:r>
      <w:r w:rsidR="00A8517A" w:rsidRPr="00351C61">
        <w:rPr>
          <w:rFonts w:asciiTheme="majorHAnsi" w:hAnsiTheme="majorHAnsi"/>
        </w:rPr>
        <w:t>,</w:t>
      </w:r>
      <w:r w:rsidR="00A8517A">
        <w:rPr>
          <w:rFonts w:asciiTheme="majorHAnsi" w:hAnsiTheme="majorHAnsi"/>
        </w:rPr>
        <w:t xml:space="preserve"> as well as systematic and rapid reviews for decision-making</w:t>
      </w:r>
      <w:r w:rsidRPr="00351C61">
        <w:rPr>
          <w:rFonts w:asciiTheme="majorHAnsi" w:hAnsiTheme="majorHAnsi"/>
        </w:rPr>
        <w:t xml:space="preserve">. In addition, our work includes policy engagement and postgraduate teaching. We have an established national and international reputation, and our success is built on innovation and diversity. </w:t>
      </w:r>
      <w:r w:rsidR="00CB394A">
        <w:rPr>
          <w:rFonts w:asciiTheme="majorHAnsi" w:hAnsiTheme="majorHAnsi"/>
        </w:rPr>
        <w:t xml:space="preserve"> We are seeking</w:t>
      </w:r>
      <w:r w:rsidR="00CB394A" w:rsidRPr="00F026E7">
        <w:rPr>
          <w:rFonts w:asciiTheme="majorHAnsi" w:hAnsiTheme="majorHAnsi"/>
        </w:rPr>
        <w:t xml:space="preserve"> outstanding individual</w:t>
      </w:r>
      <w:r w:rsidR="00CB394A">
        <w:rPr>
          <w:rFonts w:asciiTheme="majorHAnsi" w:hAnsiTheme="majorHAnsi"/>
        </w:rPr>
        <w:t>s</w:t>
      </w:r>
      <w:r w:rsidR="00CB394A" w:rsidRPr="00F026E7">
        <w:rPr>
          <w:rFonts w:asciiTheme="majorHAnsi" w:hAnsiTheme="majorHAnsi"/>
        </w:rPr>
        <w:t xml:space="preserve"> to join our ex</w:t>
      </w:r>
      <w:r w:rsidR="00CB394A">
        <w:rPr>
          <w:rFonts w:asciiTheme="majorHAnsi" w:hAnsiTheme="majorHAnsi"/>
        </w:rPr>
        <w:t xml:space="preserve">isting and growing team. </w:t>
      </w:r>
      <w:r w:rsidRPr="00351C61">
        <w:rPr>
          <w:rFonts w:asciiTheme="majorHAnsi" w:hAnsiTheme="majorHAnsi"/>
        </w:rPr>
        <w:t xml:space="preserve"> Website: </w:t>
      </w:r>
      <w:hyperlink r:id="rId8" w:history="1">
        <w:r w:rsidRPr="00351C61">
          <w:rPr>
            <w:rStyle w:val="Hyperlink"/>
            <w:rFonts w:asciiTheme="majorHAnsi" w:hAnsiTheme="majorHAnsi"/>
          </w:rPr>
          <w:t>www.chp.ac.za</w:t>
        </w:r>
      </w:hyperlink>
    </w:p>
    <w:p w14:paraId="46A7227A" w14:textId="77777777" w:rsidR="00F026E7" w:rsidRDefault="00F026E7" w:rsidP="006B3B5B">
      <w:pPr>
        <w:spacing w:line="276" w:lineRule="auto"/>
        <w:rPr>
          <w:rFonts w:asciiTheme="majorHAnsi" w:hAnsiTheme="majorHAnsi"/>
        </w:rPr>
      </w:pPr>
    </w:p>
    <w:p w14:paraId="53781096" w14:textId="33FA1135" w:rsidR="00DE7BF0" w:rsidRDefault="0042749B" w:rsidP="006B3B5B">
      <w:pPr>
        <w:spacing w:line="276" w:lineRule="auto"/>
        <w:rPr>
          <w:rFonts w:asciiTheme="majorHAnsi" w:hAnsiTheme="majorHAnsi"/>
        </w:rPr>
      </w:pPr>
      <w:r w:rsidRPr="00351C61">
        <w:rPr>
          <w:rFonts w:asciiTheme="majorHAnsi" w:hAnsiTheme="majorHAnsi"/>
        </w:rPr>
        <w:t>The successful candidate</w:t>
      </w:r>
      <w:r w:rsidR="0055656E">
        <w:rPr>
          <w:rFonts w:asciiTheme="majorHAnsi" w:hAnsiTheme="majorHAnsi"/>
        </w:rPr>
        <w:t>s</w:t>
      </w:r>
      <w:r w:rsidRPr="00351C61">
        <w:rPr>
          <w:rFonts w:asciiTheme="majorHAnsi" w:hAnsiTheme="majorHAnsi"/>
        </w:rPr>
        <w:t xml:space="preserve"> will be highly motivated, with a strong interest in he</w:t>
      </w:r>
      <w:r w:rsidR="0055656E">
        <w:rPr>
          <w:rFonts w:asciiTheme="majorHAnsi" w:hAnsiTheme="majorHAnsi"/>
        </w:rPr>
        <w:t xml:space="preserve">alth equity and social justice, and </w:t>
      </w:r>
      <w:r w:rsidRPr="00351C61">
        <w:rPr>
          <w:rFonts w:asciiTheme="majorHAnsi" w:hAnsiTheme="majorHAnsi"/>
        </w:rPr>
        <w:t>passionat</w:t>
      </w:r>
      <w:r w:rsidR="0055656E">
        <w:rPr>
          <w:rFonts w:asciiTheme="majorHAnsi" w:hAnsiTheme="majorHAnsi"/>
        </w:rPr>
        <w:t xml:space="preserve">e about research. </w:t>
      </w:r>
      <w:r w:rsidR="000D056C">
        <w:rPr>
          <w:rFonts w:asciiTheme="majorHAnsi" w:hAnsiTheme="majorHAnsi"/>
        </w:rPr>
        <w:t xml:space="preserve"> </w:t>
      </w:r>
      <w:r w:rsidR="0055656E">
        <w:rPr>
          <w:rFonts w:asciiTheme="majorHAnsi" w:hAnsiTheme="majorHAnsi"/>
        </w:rPr>
        <w:t xml:space="preserve">The </w:t>
      </w:r>
      <w:r w:rsidR="00DE759A">
        <w:rPr>
          <w:rFonts w:asciiTheme="majorHAnsi" w:hAnsiTheme="majorHAnsi"/>
          <w:b/>
        </w:rPr>
        <w:t>PhD intern</w:t>
      </w:r>
      <w:r w:rsidR="000D056C">
        <w:rPr>
          <w:rFonts w:asciiTheme="majorHAnsi" w:hAnsiTheme="majorHAnsi"/>
          <w:b/>
        </w:rPr>
        <w:t xml:space="preserve"> / fellow </w:t>
      </w:r>
      <w:r w:rsidR="0055656E" w:rsidRPr="00CB394A">
        <w:rPr>
          <w:rFonts w:asciiTheme="majorHAnsi" w:hAnsiTheme="majorHAnsi"/>
          <w:b/>
        </w:rPr>
        <w:t>candidates</w:t>
      </w:r>
      <w:r w:rsidR="0055656E">
        <w:rPr>
          <w:rFonts w:asciiTheme="majorHAnsi" w:hAnsiTheme="majorHAnsi"/>
        </w:rPr>
        <w:t xml:space="preserve"> will have a relevant masters</w:t>
      </w:r>
      <w:r w:rsidR="00DE759A">
        <w:rPr>
          <w:rFonts w:asciiTheme="majorHAnsi" w:hAnsiTheme="majorHAnsi"/>
        </w:rPr>
        <w:t>’</w:t>
      </w:r>
      <w:r w:rsidR="0055656E">
        <w:rPr>
          <w:rFonts w:asciiTheme="majorHAnsi" w:hAnsiTheme="majorHAnsi"/>
        </w:rPr>
        <w:t xml:space="preserve"> degree (</w:t>
      </w:r>
      <w:r w:rsidR="007D7E7B">
        <w:rPr>
          <w:rFonts w:asciiTheme="majorHAnsi" w:hAnsiTheme="majorHAnsi"/>
        </w:rPr>
        <w:t>e.g.,</w:t>
      </w:r>
      <w:r w:rsidR="0055656E">
        <w:rPr>
          <w:rFonts w:asciiTheme="majorHAnsi" w:hAnsiTheme="majorHAnsi"/>
        </w:rPr>
        <w:t xml:space="preserve"> public health, sociology, economics, political science, development studies</w:t>
      </w:r>
      <w:r w:rsidR="000D056C">
        <w:rPr>
          <w:rFonts w:asciiTheme="majorHAnsi" w:hAnsiTheme="majorHAnsi"/>
        </w:rPr>
        <w:t>, epidemiology, biostatistics</w:t>
      </w:r>
      <w:r w:rsidR="007D7E7B">
        <w:rPr>
          <w:rFonts w:asciiTheme="majorHAnsi" w:hAnsiTheme="majorHAnsi"/>
        </w:rPr>
        <w:t>, social work</w:t>
      </w:r>
      <w:r w:rsidR="0055656E">
        <w:rPr>
          <w:rFonts w:asciiTheme="majorHAnsi" w:hAnsiTheme="majorHAnsi"/>
        </w:rPr>
        <w:t>)</w:t>
      </w:r>
      <w:r w:rsidR="000D056C">
        <w:rPr>
          <w:rFonts w:asciiTheme="majorHAnsi" w:hAnsiTheme="majorHAnsi"/>
        </w:rPr>
        <w:t xml:space="preserve">, </w:t>
      </w:r>
      <w:r w:rsidR="007D7E7B">
        <w:rPr>
          <w:rFonts w:asciiTheme="majorHAnsi" w:hAnsiTheme="majorHAnsi"/>
        </w:rPr>
        <w:t xml:space="preserve">preferably </w:t>
      </w:r>
      <w:r w:rsidR="000D056C">
        <w:rPr>
          <w:rFonts w:asciiTheme="majorHAnsi" w:hAnsiTheme="majorHAnsi"/>
        </w:rPr>
        <w:t xml:space="preserve">some experience of quantitative </w:t>
      </w:r>
      <w:r w:rsidR="007D7E7B">
        <w:rPr>
          <w:rFonts w:asciiTheme="majorHAnsi" w:hAnsiTheme="majorHAnsi"/>
        </w:rPr>
        <w:t xml:space="preserve">and/or qualitative </w:t>
      </w:r>
      <w:r w:rsidR="000D056C">
        <w:rPr>
          <w:rFonts w:asciiTheme="majorHAnsi" w:hAnsiTheme="majorHAnsi"/>
        </w:rPr>
        <w:t xml:space="preserve">analysis. Candidates will need to be 32 or younger in 2024 due to the NRF rules. </w:t>
      </w:r>
      <w:r w:rsidRPr="00351C61">
        <w:rPr>
          <w:rFonts w:asciiTheme="majorHAnsi" w:hAnsiTheme="majorHAnsi"/>
        </w:rPr>
        <w:t xml:space="preserve"> </w:t>
      </w:r>
      <w:r w:rsidR="007D7E7B">
        <w:rPr>
          <w:rFonts w:asciiTheme="majorHAnsi" w:hAnsiTheme="majorHAnsi"/>
        </w:rPr>
        <w:t xml:space="preserve">Ability to speak local languages will be an advantage. </w:t>
      </w:r>
    </w:p>
    <w:p w14:paraId="511172D8" w14:textId="77777777" w:rsidR="00DE7BF0" w:rsidRDefault="00DE7BF0" w:rsidP="006B3B5B">
      <w:pPr>
        <w:spacing w:line="276" w:lineRule="auto"/>
        <w:rPr>
          <w:rFonts w:asciiTheme="majorHAnsi" w:hAnsiTheme="majorHAnsi"/>
        </w:rPr>
      </w:pPr>
    </w:p>
    <w:p w14:paraId="14E27006" w14:textId="0CB95404" w:rsidR="00351C61" w:rsidRPr="00351C61" w:rsidRDefault="0042749B" w:rsidP="006B3B5B">
      <w:pPr>
        <w:spacing w:line="276" w:lineRule="auto"/>
        <w:rPr>
          <w:rFonts w:asciiTheme="majorHAnsi" w:hAnsiTheme="majorHAnsi"/>
        </w:rPr>
      </w:pPr>
      <w:r w:rsidRPr="00351C61">
        <w:rPr>
          <w:rFonts w:asciiTheme="majorHAnsi" w:hAnsiTheme="majorHAnsi"/>
        </w:rPr>
        <w:t xml:space="preserve">All candidates are expected to have excellent writing and conceptual </w:t>
      </w:r>
      <w:r w:rsidR="00DE759A" w:rsidRPr="00351C61">
        <w:rPr>
          <w:rFonts w:asciiTheme="majorHAnsi" w:hAnsiTheme="majorHAnsi"/>
        </w:rPr>
        <w:t>skills and</w:t>
      </w:r>
      <w:r w:rsidRPr="00351C61">
        <w:rPr>
          <w:rFonts w:asciiTheme="majorHAnsi" w:hAnsiTheme="majorHAnsi"/>
        </w:rPr>
        <w:t xml:space="preserve"> be able to work well in a multi-disciplinary team. </w:t>
      </w:r>
    </w:p>
    <w:p w14:paraId="185A4BC8" w14:textId="6BF0A82B" w:rsidR="0042749B" w:rsidRPr="00351C61" w:rsidRDefault="0042749B" w:rsidP="00351C61">
      <w:pPr>
        <w:spacing w:line="276" w:lineRule="auto"/>
        <w:jc w:val="both"/>
        <w:rPr>
          <w:rFonts w:asciiTheme="majorHAnsi" w:hAnsiTheme="majorHAnsi"/>
        </w:rPr>
      </w:pPr>
    </w:p>
    <w:p w14:paraId="5B19EF8D" w14:textId="77777777" w:rsidR="0042749B" w:rsidRPr="00351C61" w:rsidRDefault="0042749B" w:rsidP="00351C61">
      <w:pPr>
        <w:spacing w:line="276" w:lineRule="auto"/>
        <w:jc w:val="both"/>
        <w:rPr>
          <w:rFonts w:asciiTheme="majorHAnsi" w:hAnsiTheme="majorHAnsi"/>
        </w:rPr>
      </w:pPr>
      <w:r w:rsidRPr="00351C61">
        <w:rPr>
          <w:rFonts w:asciiTheme="majorHAnsi" w:hAnsiTheme="majorHAnsi"/>
          <w:b/>
          <w:u w:val="single"/>
        </w:rPr>
        <w:t>Enquiries to</w:t>
      </w:r>
      <w:r w:rsidRPr="00351C61">
        <w:rPr>
          <w:rFonts w:asciiTheme="majorHAnsi" w:hAnsiTheme="majorHAnsi"/>
        </w:rPr>
        <w:t>:</w:t>
      </w:r>
    </w:p>
    <w:p w14:paraId="0D07E166" w14:textId="77777777" w:rsidR="0042749B" w:rsidRPr="00351C61" w:rsidRDefault="0055656E" w:rsidP="00351C61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Jane Goudge</w:t>
      </w:r>
      <w:r w:rsidR="00351C61">
        <w:rPr>
          <w:rFonts w:asciiTheme="majorHAnsi" w:hAnsiTheme="majorHAnsi"/>
        </w:rPr>
        <w:t xml:space="preserve">: </w:t>
      </w:r>
      <w:hyperlink r:id="rId9" w:history="1">
        <w:r w:rsidRPr="00682F8E">
          <w:rPr>
            <w:rStyle w:val="Hyperlink"/>
            <w:rFonts w:asciiTheme="majorHAnsi" w:hAnsiTheme="majorHAnsi"/>
          </w:rPr>
          <w:t>jane.goudge@gmail.com</w:t>
        </w:r>
      </w:hyperlink>
      <w:r>
        <w:rPr>
          <w:rFonts w:asciiTheme="majorHAnsi" w:hAnsiTheme="majorHAnsi"/>
        </w:rPr>
        <w:t xml:space="preserve">. Please do not send applications to this </w:t>
      </w:r>
      <w:proofErr w:type="gramStart"/>
      <w:r>
        <w:rPr>
          <w:rFonts w:asciiTheme="majorHAnsi" w:hAnsiTheme="majorHAnsi"/>
        </w:rPr>
        <w:t>address</w:t>
      </w:r>
      <w:proofErr w:type="gramEnd"/>
    </w:p>
    <w:p w14:paraId="025EAC1F" w14:textId="77777777" w:rsidR="0042749B" w:rsidRDefault="0042749B" w:rsidP="00351C61">
      <w:pPr>
        <w:spacing w:line="276" w:lineRule="auto"/>
        <w:jc w:val="both"/>
        <w:rPr>
          <w:rFonts w:asciiTheme="majorHAnsi" w:hAnsiTheme="majorHAnsi"/>
        </w:rPr>
      </w:pPr>
    </w:p>
    <w:p w14:paraId="04FDDF3B" w14:textId="5168E0DE" w:rsidR="0055656E" w:rsidRDefault="0055656E" w:rsidP="00CB394A">
      <w:pPr>
        <w:spacing w:line="276" w:lineRule="auto"/>
        <w:jc w:val="both"/>
        <w:rPr>
          <w:rFonts w:asciiTheme="majorHAnsi" w:hAnsiTheme="majorHAnsi"/>
        </w:rPr>
      </w:pPr>
      <w:r w:rsidRPr="0055656E">
        <w:rPr>
          <w:rFonts w:asciiTheme="majorHAnsi" w:hAnsiTheme="majorHAnsi"/>
          <w:b/>
          <w:u w:val="single"/>
        </w:rPr>
        <w:t xml:space="preserve">Applications to: </w:t>
      </w:r>
      <w:proofErr w:type="spellStart"/>
      <w:r w:rsidR="00DE759A">
        <w:rPr>
          <w:rFonts w:asciiTheme="majorHAnsi" w:hAnsiTheme="majorHAnsi"/>
        </w:rPr>
        <w:t>Vigie</w:t>
      </w:r>
      <w:proofErr w:type="spellEnd"/>
      <w:r w:rsidR="00DE759A">
        <w:rPr>
          <w:rFonts w:asciiTheme="majorHAnsi" w:hAnsiTheme="majorHAnsi"/>
        </w:rPr>
        <w:t xml:space="preserve"> Govender</w:t>
      </w:r>
      <w:r w:rsidR="007E57ED">
        <w:rPr>
          <w:rFonts w:asciiTheme="majorHAnsi" w:hAnsiTheme="majorHAnsi"/>
        </w:rPr>
        <w:t xml:space="preserve"> at</w:t>
      </w:r>
      <w:r w:rsidR="00DE759A">
        <w:rPr>
          <w:rFonts w:asciiTheme="majorHAnsi" w:hAnsiTheme="majorHAnsi"/>
        </w:rPr>
        <w:t xml:space="preserve"> </w:t>
      </w:r>
      <w:hyperlink r:id="rId10" w:history="1">
        <w:r w:rsidR="00684A0C" w:rsidRPr="00C02C11">
          <w:rPr>
            <w:rStyle w:val="Hyperlink"/>
            <w:rFonts w:asciiTheme="majorHAnsi" w:hAnsiTheme="majorHAnsi"/>
          </w:rPr>
          <w:t>vigie.govender@wits.ac.za</w:t>
        </w:r>
      </w:hyperlink>
    </w:p>
    <w:p w14:paraId="0FA87B97" w14:textId="6DC96EE5" w:rsidR="00684A0C" w:rsidRPr="00CB394A" w:rsidRDefault="00684A0C" w:rsidP="00CB394A">
      <w:pPr>
        <w:spacing w:line="276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Please type either: Pre-PhD intern</w:t>
      </w:r>
      <w:r w:rsidR="000D056C">
        <w:rPr>
          <w:rFonts w:asciiTheme="majorHAnsi" w:hAnsiTheme="majorHAnsi"/>
        </w:rPr>
        <w:t>/fellow</w:t>
      </w:r>
      <w:r>
        <w:rPr>
          <w:rFonts w:asciiTheme="majorHAnsi" w:hAnsiTheme="majorHAnsi"/>
        </w:rPr>
        <w:t xml:space="preserve"> application in the subject line of your email</w:t>
      </w:r>
    </w:p>
    <w:p w14:paraId="1A69963B" w14:textId="77777777" w:rsidR="0055656E" w:rsidRPr="0055656E" w:rsidRDefault="0055656E" w:rsidP="00351C61">
      <w:pPr>
        <w:spacing w:line="276" w:lineRule="auto"/>
        <w:jc w:val="both"/>
        <w:rPr>
          <w:rFonts w:asciiTheme="majorHAnsi" w:hAnsiTheme="majorHAnsi"/>
          <w:b/>
          <w:u w:val="single"/>
        </w:rPr>
      </w:pPr>
    </w:p>
    <w:p w14:paraId="5FB51DF4" w14:textId="77777777" w:rsidR="0042749B" w:rsidRPr="00351C61" w:rsidRDefault="0042749B" w:rsidP="00351C61">
      <w:pPr>
        <w:spacing w:line="276" w:lineRule="auto"/>
        <w:jc w:val="both"/>
        <w:rPr>
          <w:rFonts w:asciiTheme="majorHAnsi" w:hAnsiTheme="majorHAnsi"/>
        </w:rPr>
      </w:pPr>
      <w:r w:rsidRPr="00351C61">
        <w:rPr>
          <w:rFonts w:asciiTheme="majorHAnsi" w:hAnsiTheme="majorHAnsi"/>
        </w:rPr>
        <w:t xml:space="preserve">To apply, </w:t>
      </w:r>
      <w:proofErr w:type="gramStart"/>
      <w:r w:rsidRPr="00351C61">
        <w:rPr>
          <w:rFonts w:asciiTheme="majorHAnsi" w:hAnsiTheme="majorHAnsi"/>
        </w:rPr>
        <w:t>all of</w:t>
      </w:r>
      <w:proofErr w:type="gramEnd"/>
      <w:r w:rsidRPr="00351C61">
        <w:rPr>
          <w:rFonts w:asciiTheme="majorHAnsi" w:hAnsiTheme="majorHAnsi"/>
        </w:rPr>
        <w:t xml:space="preserve"> the following should be submitted:</w:t>
      </w:r>
    </w:p>
    <w:p w14:paraId="424B0400" w14:textId="48E3C152" w:rsidR="0042749B" w:rsidRPr="00351C61" w:rsidRDefault="0042749B" w:rsidP="00351C6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351C61">
        <w:rPr>
          <w:rFonts w:asciiTheme="majorHAnsi" w:hAnsiTheme="majorHAnsi"/>
        </w:rPr>
        <w:t xml:space="preserve">a covering letter identifying why you are interested in the </w:t>
      </w:r>
      <w:r w:rsidR="000D056C">
        <w:rPr>
          <w:rFonts w:asciiTheme="majorHAnsi" w:hAnsiTheme="majorHAnsi"/>
        </w:rPr>
        <w:t>internship</w:t>
      </w:r>
      <w:r w:rsidR="00CB394A">
        <w:rPr>
          <w:rFonts w:asciiTheme="majorHAnsi" w:hAnsiTheme="majorHAnsi"/>
        </w:rPr>
        <w:t xml:space="preserve"> / </w:t>
      </w:r>
      <w:proofErr w:type="gramStart"/>
      <w:r w:rsidR="00CB394A">
        <w:rPr>
          <w:rFonts w:asciiTheme="majorHAnsi" w:hAnsiTheme="majorHAnsi"/>
        </w:rPr>
        <w:t>fellowship</w:t>
      </w:r>
      <w:proofErr w:type="gramEnd"/>
    </w:p>
    <w:p w14:paraId="52E55ACD" w14:textId="77777777" w:rsidR="0042749B" w:rsidRPr="00351C61" w:rsidRDefault="0042749B" w:rsidP="00351C6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351C61">
        <w:rPr>
          <w:rFonts w:asciiTheme="majorHAnsi" w:hAnsiTheme="majorHAnsi"/>
        </w:rPr>
        <w:t xml:space="preserve">a detailed CV, including contact </w:t>
      </w:r>
      <w:proofErr w:type="gramStart"/>
      <w:r w:rsidRPr="00351C61">
        <w:rPr>
          <w:rFonts w:asciiTheme="majorHAnsi" w:hAnsiTheme="majorHAnsi"/>
        </w:rPr>
        <w:t>details</w:t>
      </w:r>
      <w:proofErr w:type="gramEnd"/>
    </w:p>
    <w:p w14:paraId="43D94C67" w14:textId="77777777" w:rsidR="0042749B" w:rsidRPr="00351C61" w:rsidRDefault="0042749B" w:rsidP="00351C6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351C61">
        <w:rPr>
          <w:rFonts w:asciiTheme="majorHAnsi" w:hAnsiTheme="majorHAnsi"/>
        </w:rPr>
        <w:t xml:space="preserve">names and </w:t>
      </w:r>
      <w:r w:rsidR="00D26FA5">
        <w:rPr>
          <w:rFonts w:asciiTheme="majorHAnsi" w:hAnsiTheme="majorHAnsi"/>
        </w:rPr>
        <w:t>contact details</w:t>
      </w:r>
      <w:r w:rsidRPr="00351C61">
        <w:rPr>
          <w:rFonts w:asciiTheme="majorHAnsi" w:hAnsiTheme="majorHAnsi"/>
        </w:rPr>
        <w:t xml:space="preserve"> of 3 </w:t>
      </w:r>
      <w:proofErr w:type="gramStart"/>
      <w:r w:rsidRPr="00351C61">
        <w:rPr>
          <w:rFonts w:asciiTheme="majorHAnsi" w:hAnsiTheme="majorHAnsi"/>
        </w:rPr>
        <w:t>referees</w:t>
      </w:r>
      <w:proofErr w:type="gramEnd"/>
    </w:p>
    <w:p w14:paraId="0254F4C5" w14:textId="77777777" w:rsidR="0042749B" w:rsidRPr="00351C61" w:rsidRDefault="0042749B" w:rsidP="00351C6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351C61">
        <w:rPr>
          <w:rFonts w:asciiTheme="majorHAnsi" w:hAnsiTheme="majorHAnsi"/>
        </w:rPr>
        <w:t>certified copies of degrees/diplomas</w:t>
      </w:r>
    </w:p>
    <w:p w14:paraId="103EEBE2" w14:textId="77777777" w:rsidR="0042749B" w:rsidRPr="00ED7ABD" w:rsidRDefault="0042749B" w:rsidP="00351C6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ED7ABD">
        <w:rPr>
          <w:rFonts w:asciiTheme="majorHAnsi" w:hAnsiTheme="majorHAnsi"/>
        </w:rPr>
        <w:t>a short piece of recent written work, or publication, on which you are the first</w:t>
      </w:r>
      <w:r w:rsidR="00ED7ABD" w:rsidRPr="00ED7ABD">
        <w:rPr>
          <w:rFonts w:asciiTheme="majorHAnsi" w:hAnsiTheme="majorHAnsi"/>
        </w:rPr>
        <w:t xml:space="preserve"> </w:t>
      </w:r>
      <w:r w:rsidR="00D26FA5">
        <w:rPr>
          <w:rFonts w:asciiTheme="majorHAnsi" w:hAnsiTheme="majorHAnsi"/>
        </w:rPr>
        <w:t>author.</w:t>
      </w:r>
    </w:p>
    <w:p w14:paraId="58EBE710" w14:textId="77777777" w:rsidR="0042749B" w:rsidRPr="00351C61" w:rsidRDefault="0042749B" w:rsidP="00351C61">
      <w:pPr>
        <w:spacing w:line="276" w:lineRule="auto"/>
        <w:jc w:val="both"/>
        <w:rPr>
          <w:rFonts w:asciiTheme="majorHAnsi" w:hAnsiTheme="majorHAnsi"/>
        </w:rPr>
      </w:pPr>
    </w:p>
    <w:p w14:paraId="6D0C36DD" w14:textId="77777777" w:rsidR="0042749B" w:rsidRPr="00351C61" w:rsidRDefault="0042749B" w:rsidP="00351C61">
      <w:pPr>
        <w:spacing w:line="276" w:lineRule="auto"/>
        <w:jc w:val="both"/>
        <w:rPr>
          <w:rFonts w:asciiTheme="majorHAnsi" w:hAnsiTheme="majorHAnsi"/>
        </w:rPr>
      </w:pPr>
      <w:r w:rsidRPr="00351C61">
        <w:rPr>
          <w:rFonts w:asciiTheme="majorHAnsi" w:hAnsiTheme="majorHAnsi"/>
        </w:rPr>
        <w:t>Please note appointments will only be made if there are suitable candidates.</w:t>
      </w:r>
    </w:p>
    <w:p w14:paraId="08A1A543" w14:textId="017F59D9" w:rsidR="0042749B" w:rsidRDefault="0042749B" w:rsidP="00351C61">
      <w:pPr>
        <w:spacing w:line="276" w:lineRule="auto"/>
        <w:jc w:val="both"/>
        <w:rPr>
          <w:rFonts w:asciiTheme="majorHAnsi" w:hAnsiTheme="majorHAnsi"/>
        </w:rPr>
      </w:pPr>
      <w:r w:rsidRPr="00ED7ABD">
        <w:rPr>
          <w:rFonts w:asciiTheme="majorHAnsi" w:hAnsiTheme="majorHAnsi"/>
          <w:b/>
        </w:rPr>
        <w:t>Closing date</w:t>
      </w:r>
      <w:r w:rsidRPr="00351C61">
        <w:rPr>
          <w:rFonts w:asciiTheme="majorHAnsi" w:hAnsiTheme="majorHAnsi"/>
        </w:rPr>
        <w:t xml:space="preserve"> for applications: </w:t>
      </w:r>
      <w:r w:rsidR="001A1A63">
        <w:rPr>
          <w:rFonts w:asciiTheme="majorHAnsi" w:hAnsiTheme="majorHAnsi"/>
        </w:rPr>
        <w:t>30 April 2023</w:t>
      </w:r>
    </w:p>
    <w:p w14:paraId="3C4DC140" w14:textId="77777777" w:rsidR="0042749B" w:rsidRPr="00351C61" w:rsidRDefault="0042749B" w:rsidP="00351C61">
      <w:pPr>
        <w:spacing w:line="276" w:lineRule="auto"/>
        <w:jc w:val="both"/>
        <w:rPr>
          <w:rFonts w:asciiTheme="majorHAnsi" w:hAnsiTheme="majorHAnsi"/>
        </w:rPr>
      </w:pPr>
    </w:p>
    <w:p w14:paraId="0DFB79C9" w14:textId="77777777" w:rsidR="0042749B" w:rsidRPr="00351C61" w:rsidRDefault="0042749B" w:rsidP="00351C61">
      <w:pPr>
        <w:spacing w:line="276" w:lineRule="auto"/>
        <w:jc w:val="both"/>
        <w:rPr>
          <w:rFonts w:asciiTheme="majorHAnsi" w:hAnsiTheme="majorHAnsi"/>
        </w:rPr>
      </w:pPr>
    </w:p>
    <w:p w14:paraId="037BDD14" w14:textId="77777777" w:rsidR="0042749B" w:rsidRDefault="0042749B" w:rsidP="0042749B"/>
    <w:p w14:paraId="41DCFF90" w14:textId="77777777" w:rsidR="003D509D" w:rsidRDefault="003D509D"/>
    <w:sectPr w:rsidR="003D509D" w:rsidSect="00D9399F">
      <w:footerReference w:type="default" r:id="rId11"/>
      <w:headerReference w:type="first" r:id="rId12"/>
      <w:footerReference w:type="first" r:id="rId13"/>
      <w:type w:val="continuous"/>
      <w:pgSz w:w="11900" w:h="16840"/>
      <w:pgMar w:top="1701" w:right="845" w:bottom="1701" w:left="1276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2649" w14:textId="77777777" w:rsidR="00702AAD" w:rsidRDefault="00702AAD" w:rsidP="00A71D86">
      <w:r>
        <w:separator/>
      </w:r>
    </w:p>
  </w:endnote>
  <w:endnote w:type="continuationSeparator" w:id="0">
    <w:p w14:paraId="5E7B8EC0" w14:textId="77777777" w:rsidR="00702AAD" w:rsidRDefault="00702AAD" w:rsidP="00A7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CCB3" w14:textId="77777777" w:rsidR="00893213" w:rsidRDefault="00893213" w:rsidP="00893213">
    <w:pPr>
      <w:pStyle w:val="Footer"/>
      <w:rPr>
        <w:i/>
        <w:color w:val="548DD4" w:themeColor="text2" w:themeTint="99"/>
      </w:rPr>
    </w:pPr>
    <w:r w:rsidRPr="000D7A93">
      <w:rPr>
        <w:i/>
        <w:color w:val="548DD4" w:themeColor="text2" w:themeTint="99"/>
      </w:rPr>
      <w:t>Health Policy and Systems Research</w:t>
    </w:r>
  </w:p>
  <w:p w14:paraId="3D46A114" w14:textId="77777777" w:rsidR="00893213" w:rsidRPr="000D7A93" w:rsidRDefault="00893213" w:rsidP="00893213">
    <w:pPr>
      <w:pStyle w:val="Footer"/>
      <w:ind w:right="-267"/>
      <w:rPr>
        <w:b/>
        <w:color w:val="17365D" w:themeColor="text2" w:themeShade="BF"/>
      </w:rPr>
    </w:pPr>
    <w:r>
      <w:rPr>
        <w:b/>
        <w:color w:val="17365D" w:themeColor="text2" w:themeShade="BF"/>
      </w:rPr>
      <w:t>________________________________________________________________________________________________________________</w:t>
    </w:r>
  </w:p>
  <w:p w14:paraId="599E62FE" w14:textId="77777777" w:rsidR="002E5E55" w:rsidRDefault="00983B38">
    <w:pPr>
      <w:pStyle w:val="Foo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3rd Floor, New School of Public Health Building</w:t>
    </w:r>
    <w:r>
      <w:rPr>
        <w:rFonts w:asciiTheme="majorHAnsi" w:hAnsiTheme="majorHAnsi"/>
        <w:b/>
        <w:color w:val="17365D" w:themeColor="text2" w:themeShade="BF"/>
        <w:sz w:val="20"/>
        <w:szCs w:val="20"/>
      </w:rPr>
      <w:t xml:space="preserve">,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Wits Education Campus</w:t>
    </w:r>
    <w:r>
      <w:rPr>
        <w:rFonts w:asciiTheme="majorHAnsi" w:hAnsiTheme="majorHAnsi"/>
        <w:b/>
        <w:color w:val="17365D" w:themeColor="text2" w:themeShade="BF"/>
        <w:sz w:val="20"/>
        <w:szCs w:val="20"/>
      </w:rPr>
      <w:t xml:space="preserve">,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27 St Andrews Rd Parktown</w:t>
    </w:r>
  </w:p>
  <w:p w14:paraId="2C48853D" w14:textId="77777777" w:rsidR="0077744A" w:rsidRPr="009A4AAC" w:rsidRDefault="00983B38">
    <w:pPr>
      <w:pStyle w:val="Footer"/>
      <w:rPr>
        <w:color w:val="000000" w:themeColor="text1"/>
      </w:rPr>
    </w:pP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Private Bag X3 Wits 2050</w:t>
    </w:r>
    <w:r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· </w:t>
    </w:r>
    <w:r w:rsidR="00D16A36" w:rsidRPr="00893213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Tel: 27 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(0) </w:t>
    </w:r>
    <w:r w:rsidR="00D16A36" w:rsidRPr="00893213">
      <w:rPr>
        <w:rFonts w:asciiTheme="majorHAnsi" w:hAnsiTheme="majorHAnsi"/>
        <w:b/>
        <w:color w:val="17365D" w:themeColor="text2" w:themeShade="BF"/>
        <w:sz w:val="20"/>
        <w:szCs w:val="20"/>
      </w:rPr>
      <w:t>11 717 3420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· </w:t>
    </w:r>
    <w:r w:rsidR="00D16A36" w:rsidRPr="00893213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Fax: 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>+27 (</w:t>
    </w:r>
    <w:r w:rsidR="00D16A36" w:rsidRPr="00893213">
      <w:rPr>
        <w:rFonts w:asciiTheme="majorHAnsi" w:hAnsiTheme="majorHAnsi"/>
        <w:b/>
        <w:color w:val="17365D" w:themeColor="text2" w:themeShade="BF"/>
        <w:sz w:val="20"/>
        <w:szCs w:val="20"/>
      </w:rPr>
      <w:t>0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) </w:t>
    </w:r>
    <w:r w:rsidR="00D16A36" w:rsidRPr="00893213">
      <w:rPr>
        <w:rFonts w:asciiTheme="majorHAnsi" w:hAnsiTheme="majorHAnsi"/>
        <w:b/>
        <w:color w:val="17365D" w:themeColor="text2" w:themeShade="BF"/>
        <w:sz w:val="20"/>
        <w:szCs w:val="20"/>
      </w:rPr>
      <w:t>86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> </w:t>
    </w:r>
    <w:r w:rsidR="00D16A36" w:rsidRPr="00893213">
      <w:rPr>
        <w:rFonts w:asciiTheme="majorHAnsi" w:hAnsiTheme="majorHAnsi"/>
        <w:b/>
        <w:color w:val="17365D" w:themeColor="text2" w:themeShade="BF"/>
        <w:sz w:val="20"/>
        <w:szCs w:val="20"/>
      </w:rPr>
      <w:t>568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</w:t>
    </w:r>
    <w:r w:rsidR="00D16A36" w:rsidRPr="00893213">
      <w:rPr>
        <w:rFonts w:asciiTheme="majorHAnsi" w:hAnsiTheme="majorHAnsi"/>
        <w:b/>
        <w:color w:val="17365D" w:themeColor="text2" w:themeShade="BF"/>
        <w:sz w:val="20"/>
        <w:szCs w:val="20"/>
      </w:rPr>
      <w:t>9144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· </w:t>
    </w:r>
    <w:r w:rsidR="00D16A36" w:rsidRPr="00E702DD">
      <w:rPr>
        <w:rFonts w:asciiTheme="majorHAnsi" w:hAnsiTheme="majorHAnsi"/>
        <w:b/>
        <w:color w:val="17365D" w:themeColor="text2" w:themeShade="BF"/>
        <w:sz w:val="20"/>
        <w:szCs w:val="20"/>
      </w:rPr>
      <w:t>www.wits.ac.za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>/chp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7B74" w14:textId="77777777" w:rsidR="000D7A93" w:rsidRDefault="000D7A93">
    <w:pPr>
      <w:pStyle w:val="Footer"/>
      <w:rPr>
        <w:i/>
        <w:color w:val="548DD4" w:themeColor="text2" w:themeTint="99"/>
      </w:rPr>
    </w:pPr>
    <w:r w:rsidRPr="000D7A93">
      <w:rPr>
        <w:i/>
        <w:color w:val="548DD4" w:themeColor="text2" w:themeTint="99"/>
      </w:rPr>
      <w:t>Health Policy and Systems Research</w:t>
    </w:r>
  </w:p>
  <w:p w14:paraId="5F87C165" w14:textId="77777777" w:rsidR="000D7A93" w:rsidRPr="000D7A93" w:rsidRDefault="000D7A93" w:rsidP="000D7A93">
    <w:pPr>
      <w:pStyle w:val="Footer"/>
      <w:ind w:right="-267"/>
      <w:rPr>
        <w:b/>
        <w:color w:val="17365D" w:themeColor="text2" w:themeShade="BF"/>
      </w:rPr>
    </w:pPr>
    <w:r>
      <w:rPr>
        <w:b/>
        <w:color w:val="17365D" w:themeColor="text2" w:themeShade="BF"/>
      </w:rPr>
      <w:t>__________________________________________________________________________________________________________</w:t>
    </w:r>
    <w:r w:rsidR="00E702DD">
      <w:rPr>
        <w:b/>
        <w:color w:val="17365D" w:themeColor="text2" w:themeShade="BF"/>
      </w:rPr>
      <w:t>______</w:t>
    </w:r>
  </w:p>
  <w:p w14:paraId="761318A1" w14:textId="77777777" w:rsidR="002E5E55" w:rsidRDefault="00893213">
    <w:pPr>
      <w:pStyle w:val="Foo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3rd Floor, New School of Public Health Building</w:t>
    </w:r>
    <w:r>
      <w:rPr>
        <w:rFonts w:asciiTheme="majorHAnsi" w:hAnsiTheme="majorHAnsi"/>
        <w:b/>
        <w:color w:val="17365D" w:themeColor="text2" w:themeShade="BF"/>
        <w:sz w:val="20"/>
        <w:szCs w:val="20"/>
      </w:rPr>
      <w:t xml:space="preserve">, </w:t>
    </w:r>
    <w:r w:rsidR="002E5E55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Wits Education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Campus</w:t>
    </w:r>
    <w:r>
      <w:rPr>
        <w:rFonts w:asciiTheme="majorHAnsi" w:hAnsiTheme="majorHAnsi"/>
        <w:b/>
        <w:color w:val="17365D" w:themeColor="text2" w:themeShade="BF"/>
        <w:sz w:val="20"/>
        <w:szCs w:val="20"/>
      </w:rPr>
      <w:t xml:space="preserve">,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27 St Andrews Rd Parktown</w:t>
    </w:r>
  </w:p>
  <w:p w14:paraId="55A4C9A1" w14:textId="77777777" w:rsidR="000D7A93" w:rsidRPr="002E5E55" w:rsidRDefault="00893213">
    <w:pPr>
      <w:pStyle w:val="Footer"/>
      <w:rPr>
        <w:rFonts w:asciiTheme="majorHAnsi" w:hAnsiTheme="majorHAnsi"/>
        <w:b/>
        <w:color w:val="17365D" w:themeColor="text2" w:themeShade="BF"/>
        <w:sz w:val="20"/>
        <w:szCs w:val="20"/>
      </w:rPr>
    </w:pP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Private Bag X3 Wits 2050</w:t>
    </w:r>
    <w:r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·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Tel: 27 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(0)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11 717 3420</w:t>
    </w:r>
    <w:r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·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Fax: 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>+27 (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0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)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86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> 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568</w:t>
    </w:r>
    <w:r w:rsidR="00D16A36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</w:t>
    </w:r>
    <w:r w:rsidRPr="00893213">
      <w:rPr>
        <w:rFonts w:asciiTheme="majorHAnsi" w:hAnsiTheme="majorHAnsi"/>
        <w:b/>
        <w:color w:val="17365D" w:themeColor="text2" w:themeShade="BF"/>
        <w:sz w:val="20"/>
        <w:szCs w:val="20"/>
      </w:rPr>
      <w:t>9144</w:t>
    </w:r>
    <w:r w:rsidR="00983B38">
      <w:rPr>
        <w:rFonts w:asciiTheme="majorHAnsi" w:hAnsiTheme="majorHAnsi"/>
        <w:b/>
        <w:color w:val="17365D" w:themeColor="text2" w:themeShade="BF"/>
        <w:sz w:val="20"/>
        <w:szCs w:val="20"/>
      </w:rPr>
      <w:t xml:space="preserve"> · </w:t>
    </w:r>
    <w:r w:rsidR="00983B38" w:rsidRPr="00E702DD">
      <w:rPr>
        <w:rFonts w:asciiTheme="majorHAnsi" w:hAnsiTheme="majorHAnsi"/>
        <w:b/>
        <w:color w:val="17365D" w:themeColor="text2" w:themeShade="BF"/>
        <w:sz w:val="20"/>
        <w:szCs w:val="20"/>
      </w:rPr>
      <w:t>www.wits.ac.za</w:t>
    </w:r>
    <w:r w:rsidR="00983B38">
      <w:rPr>
        <w:rFonts w:asciiTheme="majorHAnsi" w:hAnsiTheme="majorHAnsi"/>
        <w:b/>
        <w:color w:val="17365D" w:themeColor="text2" w:themeShade="BF"/>
        <w:sz w:val="20"/>
        <w:szCs w:val="20"/>
      </w:rPr>
      <w:t>/chp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BE9B" w14:textId="77777777" w:rsidR="00702AAD" w:rsidRDefault="00702AAD" w:rsidP="00A71D86">
      <w:r>
        <w:separator/>
      </w:r>
    </w:p>
  </w:footnote>
  <w:footnote w:type="continuationSeparator" w:id="0">
    <w:p w14:paraId="391C3C00" w14:textId="77777777" w:rsidR="00702AAD" w:rsidRDefault="00702AAD" w:rsidP="00A7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E501" w14:textId="77777777" w:rsidR="0077744A" w:rsidRDefault="0077744A" w:rsidP="00070701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70528" behindDoc="1" locked="0" layoutInCell="1" allowOverlap="1" wp14:anchorId="77349A14" wp14:editId="3807F571">
          <wp:simplePos x="0" y="0"/>
          <wp:positionH relativeFrom="column">
            <wp:posOffset>-800735</wp:posOffset>
          </wp:positionH>
          <wp:positionV relativeFrom="paragraph">
            <wp:posOffset>-450215</wp:posOffset>
          </wp:positionV>
          <wp:extent cx="7572333" cy="208597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ptop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84" cy="20848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4C2E2B35" w14:textId="77777777" w:rsidR="0077744A" w:rsidRDefault="00777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0EE"/>
    <w:multiLevelType w:val="hybridMultilevel"/>
    <w:tmpl w:val="0CDA6CA2"/>
    <w:lvl w:ilvl="0" w:tplc="9B8A8A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4B2B"/>
    <w:multiLevelType w:val="hybridMultilevel"/>
    <w:tmpl w:val="01882E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64314"/>
    <w:multiLevelType w:val="hybridMultilevel"/>
    <w:tmpl w:val="18FCE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B4D8A"/>
    <w:multiLevelType w:val="hybridMultilevel"/>
    <w:tmpl w:val="E72ABD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33909">
    <w:abstractNumId w:val="2"/>
  </w:num>
  <w:num w:numId="2" w16cid:durableId="2113157945">
    <w:abstractNumId w:val="3"/>
  </w:num>
  <w:num w:numId="3" w16cid:durableId="1486118969">
    <w:abstractNumId w:val="0"/>
  </w:num>
  <w:num w:numId="4" w16cid:durableId="190121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86"/>
    <w:rsid w:val="0000027E"/>
    <w:rsid w:val="00003EE2"/>
    <w:rsid w:val="0002483B"/>
    <w:rsid w:val="00070701"/>
    <w:rsid w:val="00072981"/>
    <w:rsid w:val="000C473A"/>
    <w:rsid w:val="000D056C"/>
    <w:rsid w:val="000D7A93"/>
    <w:rsid w:val="000F490C"/>
    <w:rsid w:val="00116EA3"/>
    <w:rsid w:val="00131202"/>
    <w:rsid w:val="0016138D"/>
    <w:rsid w:val="0016592A"/>
    <w:rsid w:val="001754ED"/>
    <w:rsid w:val="00191CE7"/>
    <w:rsid w:val="00194F3E"/>
    <w:rsid w:val="001A1A63"/>
    <w:rsid w:val="001C737A"/>
    <w:rsid w:val="001D2B6C"/>
    <w:rsid w:val="001D4E17"/>
    <w:rsid w:val="001D53ED"/>
    <w:rsid w:val="001D7E79"/>
    <w:rsid w:val="001E3EE2"/>
    <w:rsid w:val="001E47FD"/>
    <w:rsid w:val="001F5057"/>
    <w:rsid w:val="00204BF0"/>
    <w:rsid w:val="00233151"/>
    <w:rsid w:val="00240963"/>
    <w:rsid w:val="00255A2C"/>
    <w:rsid w:val="00264465"/>
    <w:rsid w:val="00286DC0"/>
    <w:rsid w:val="002B3735"/>
    <w:rsid w:val="002B5FBE"/>
    <w:rsid w:val="002E5E55"/>
    <w:rsid w:val="002E6CD7"/>
    <w:rsid w:val="003037C3"/>
    <w:rsid w:val="00322434"/>
    <w:rsid w:val="00334255"/>
    <w:rsid w:val="00336BE6"/>
    <w:rsid w:val="003457BB"/>
    <w:rsid w:val="00351C61"/>
    <w:rsid w:val="0035200C"/>
    <w:rsid w:val="00352E95"/>
    <w:rsid w:val="003657D3"/>
    <w:rsid w:val="0037163B"/>
    <w:rsid w:val="0038545D"/>
    <w:rsid w:val="003C11E0"/>
    <w:rsid w:val="003D509D"/>
    <w:rsid w:val="00425D0A"/>
    <w:rsid w:val="0042749B"/>
    <w:rsid w:val="00434EA9"/>
    <w:rsid w:val="004542B6"/>
    <w:rsid w:val="00457642"/>
    <w:rsid w:val="004712D1"/>
    <w:rsid w:val="00486269"/>
    <w:rsid w:val="00486556"/>
    <w:rsid w:val="004C1030"/>
    <w:rsid w:val="004C5BA3"/>
    <w:rsid w:val="004F277E"/>
    <w:rsid w:val="00505A51"/>
    <w:rsid w:val="005116F0"/>
    <w:rsid w:val="005129CA"/>
    <w:rsid w:val="00517872"/>
    <w:rsid w:val="00521F96"/>
    <w:rsid w:val="00545BC9"/>
    <w:rsid w:val="00552C2E"/>
    <w:rsid w:val="0055656E"/>
    <w:rsid w:val="00563647"/>
    <w:rsid w:val="00571B74"/>
    <w:rsid w:val="005964CB"/>
    <w:rsid w:val="005E0840"/>
    <w:rsid w:val="005E5754"/>
    <w:rsid w:val="005F58C3"/>
    <w:rsid w:val="006113BD"/>
    <w:rsid w:val="006218BB"/>
    <w:rsid w:val="006723DB"/>
    <w:rsid w:val="00684A0C"/>
    <w:rsid w:val="006863A3"/>
    <w:rsid w:val="006B2A11"/>
    <w:rsid w:val="006B3B5B"/>
    <w:rsid w:val="006F208F"/>
    <w:rsid w:val="00702AAD"/>
    <w:rsid w:val="0071153D"/>
    <w:rsid w:val="00717C08"/>
    <w:rsid w:val="0072283A"/>
    <w:rsid w:val="007419FE"/>
    <w:rsid w:val="00751120"/>
    <w:rsid w:val="0077744A"/>
    <w:rsid w:val="007A1106"/>
    <w:rsid w:val="007A3F6C"/>
    <w:rsid w:val="007A7FB5"/>
    <w:rsid w:val="007B67BB"/>
    <w:rsid w:val="007D7E7B"/>
    <w:rsid w:val="007E57ED"/>
    <w:rsid w:val="00804736"/>
    <w:rsid w:val="00810913"/>
    <w:rsid w:val="00822989"/>
    <w:rsid w:val="00844CF4"/>
    <w:rsid w:val="0086644C"/>
    <w:rsid w:val="00893213"/>
    <w:rsid w:val="008A406D"/>
    <w:rsid w:val="008E624F"/>
    <w:rsid w:val="008F7245"/>
    <w:rsid w:val="00913FC3"/>
    <w:rsid w:val="009415BB"/>
    <w:rsid w:val="0094362F"/>
    <w:rsid w:val="0095037F"/>
    <w:rsid w:val="00951C7A"/>
    <w:rsid w:val="00983B38"/>
    <w:rsid w:val="009A4AAC"/>
    <w:rsid w:val="009F7794"/>
    <w:rsid w:val="00A060A7"/>
    <w:rsid w:val="00A25FBB"/>
    <w:rsid w:val="00A26946"/>
    <w:rsid w:val="00A501E2"/>
    <w:rsid w:val="00A71D86"/>
    <w:rsid w:val="00A8517A"/>
    <w:rsid w:val="00A954EA"/>
    <w:rsid w:val="00A963FE"/>
    <w:rsid w:val="00B005A4"/>
    <w:rsid w:val="00B02FE2"/>
    <w:rsid w:val="00B37262"/>
    <w:rsid w:val="00B66637"/>
    <w:rsid w:val="00B7771F"/>
    <w:rsid w:val="00BA0075"/>
    <w:rsid w:val="00BA02DC"/>
    <w:rsid w:val="00BB0A6E"/>
    <w:rsid w:val="00BE1056"/>
    <w:rsid w:val="00BF56E4"/>
    <w:rsid w:val="00C1671B"/>
    <w:rsid w:val="00C346D2"/>
    <w:rsid w:val="00C56C13"/>
    <w:rsid w:val="00C67497"/>
    <w:rsid w:val="00CA0AFA"/>
    <w:rsid w:val="00CB394A"/>
    <w:rsid w:val="00D16A36"/>
    <w:rsid w:val="00D26FA5"/>
    <w:rsid w:val="00D50BDB"/>
    <w:rsid w:val="00D60F7F"/>
    <w:rsid w:val="00D660FD"/>
    <w:rsid w:val="00D9399F"/>
    <w:rsid w:val="00DD0189"/>
    <w:rsid w:val="00DE65D2"/>
    <w:rsid w:val="00DE759A"/>
    <w:rsid w:val="00DE7635"/>
    <w:rsid w:val="00DE7BF0"/>
    <w:rsid w:val="00E12A1D"/>
    <w:rsid w:val="00E4392E"/>
    <w:rsid w:val="00E66625"/>
    <w:rsid w:val="00E702DD"/>
    <w:rsid w:val="00E91679"/>
    <w:rsid w:val="00ED485B"/>
    <w:rsid w:val="00ED6D59"/>
    <w:rsid w:val="00ED7582"/>
    <w:rsid w:val="00ED7ABD"/>
    <w:rsid w:val="00F026E7"/>
    <w:rsid w:val="00F726F5"/>
    <w:rsid w:val="00F96823"/>
    <w:rsid w:val="00FA5EB3"/>
    <w:rsid w:val="00FA68EF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2A84D"/>
  <w15:docId w15:val="{BD8FE0D3-B0B3-4DDE-8488-89532DB7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D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D86"/>
  </w:style>
  <w:style w:type="paragraph" w:styleId="Footer">
    <w:name w:val="footer"/>
    <w:basedOn w:val="Normal"/>
    <w:link w:val="FooterChar"/>
    <w:uiPriority w:val="99"/>
    <w:unhideWhenUsed/>
    <w:rsid w:val="00A71D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D86"/>
  </w:style>
  <w:style w:type="paragraph" w:styleId="BalloonText">
    <w:name w:val="Balloon Text"/>
    <w:basedOn w:val="Normal"/>
    <w:link w:val="BalloonTextChar"/>
    <w:uiPriority w:val="99"/>
    <w:semiHidden/>
    <w:unhideWhenUsed/>
    <w:rsid w:val="00A71D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8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037F"/>
    <w:pPr>
      <w:ind w:left="720"/>
      <w:contextualSpacing/>
    </w:pPr>
    <w:rPr>
      <w:rFonts w:ascii="Times New Roman" w:eastAsia="Times New Roman" w:hAnsi="Times New Roman" w:cs="Times New Roman"/>
      <w:lang w:val="en-ZA"/>
    </w:rPr>
  </w:style>
  <w:style w:type="character" w:styleId="Hyperlink">
    <w:name w:val="Hyperlink"/>
    <w:basedOn w:val="DefaultParagraphFont"/>
    <w:uiPriority w:val="99"/>
    <w:unhideWhenUsed/>
    <w:rsid w:val="00427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p.ac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gie.govender@wits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.goudg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160F5-D432-4C38-B459-1322EF11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 Creative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Daries</dc:creator>
  <cp:lastModifiedBy>jane goudge</cp:lastModifiedBy>
  <cp:revision>2</cp:revision>
  <cp:lastPrinted>2013-02-28T08:38:00Z</cp:lastPrinted>
  <dcterms:created xsi:type="dcterms:W3CDTF">2023-04-05T13:11:00Z</dcterms:created>
  <dcterms:modified xsi:type="dcterms:W3CDTF">2023-04-05T13:11:00Z</dcterms:modified>
</cp:coreProperties>
</file>